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B232E" w14:textId="61683857" w:rsidR="004433B6" w:rsidRPr="00A2744C" w:rsidRDefault="00A2744C">
      <w:pPr>
        <w:rPr>
          <w:rFonts w:ascii="Arial Nova" w:hAnsi="Arial Nova"/>
          <w:b/>
          <w:bCs/>
          <w:sz w:val="32"/>
          <w:szCs w:val="32"/>
        </w:rPr>
      </w:pPr>
      <w:r w:rsidRPr="00A2744C">
        <w:rPr>
          <w:rFonts w:ascii="Arial Nova" w:hAnsi="Arial Nova"/>
          <w:b/>
          <w:bCs/>
          <w:sz w:val="32"/>
          <w:szCs w:val="32"/>
        </w:rPr>
        <w:t>Der Kampf gegen Einrichtungen</w:t>
      </w:r>
      <w:r w:rsidR="00DA53B2">
        <w:rPr>
          <w:rFonts w:ascii="Arial Nova" w:hAnsi="Arial Nova"/>
          <w:b/>
          <w:bCs/>
          <w:sz w:val="32"/>
          <w:szCs w:val="32"/>
        </w:rPr>
        <w:t xml:space="preserve"> heute</w:t>
      </w:r>
    </w:p>
    <w:p w14:paraId="10716645" w14:textId="77777777" w:rsidR="00A2744C" w:rsidRPr="00A2744C" w:rsidRDefault="00A2744C">
      <w:pPr>
        <w:rPr>
          <w:rFonts w:ascii="Arial Nova" w:hAnsi="Arial Nova"/>
          <w:sz w:val="32"/>
          <w:szCs w:val="32"/>
        </w:rPr>
      </w:pPr>
      <w:r w:rsidRPr="00A2744C">
        <w:rPr>
          <w:rFonts w:ascii="Arial Nova" w:hAnsi="Arial Nova"/>
          <w:sz w:val="32"/>
          <w:szCs w:val="32"/>
        </w:rPr>
        <w:t>Diesen Text hat Petra Flieger geschrieben.</w:t>
      </w:r>
    </w:p>
    <w:p w14:paraId="696D0E46" w14:textId="77777777" w:rsidR="00A2744C" w:rsidRPr="00A2744C" w:rsidRDefault="00A2744C">
      <w:pPr>
        <w:rPr>
          <w:rFonts w:ascii="Arial Nova" w:hAnsi="Arial Nova"/>
          <w:sz w:val="32"/>
          <w:szCs w:val="32"/>
        </w:rPr>
      </w:pPr>
    </w:p>
    <w:p w14:paraId="17C98FE3" w14:textId="77777777" w:rsidR="00A2744C" w:rsidRPr="00A2744C" w:rsidRDefault="00A2744C">
      <w:pPr>
        <w:rPr>
          <w:rFonts w:ascii="Arial Nova" w:hAnsi="Arial Nova"/>
          <w:sz w:val="32"/>
          <w:szCs w:val="32"/>
        </w:rPr>
      </w:pPr>
      <w:r w:rsidRPr="00A2744C">
        <w:rPr>
          <w:rFonts w:ascii="Arial Nova" w:hAnsi="Arial Nova"/>
          <w:sz w:val="32"/>
          <w:szCs w:val="32"/>
        </w:rPr>
        <w:t>Es gibt ein Netzwerk von vielen Selbstbestimmt Leben Gruppen aus ganz Europa.</w:t>
      </w:r>
    </w:p>
    <w:p w14:paraId="2AA1C5FE" w14:textId="77777777" w:rsidR="00A2744C" w:rsidRDefault="00A2744C">
      <w:pPr>
        <w:rPr>
          <w:rFonts w:ascii="Arial Nova" w:hAnsi="Arial Nova"/>
          <w:sz w:val="32"/>
          <w:szCs w:val="32"/>
        </w:rPr>
      </w:pPr>
      <w:r w:rsidRPr="00A2744C">
        <w:rPr>
          <w:rFonts w:ascii="Arial Nova" w:hAnsi="Arial Nova"/>
          <w:sz w:val="32"/>
          <w:szCs w:val="32"/>
        </w:rPr>
        <w:t>Das Netzwerk heißt ENIL.</w:t>
      </w:r>
    </w:p>
    <w:p w14:paraId="1B35628A" w14:textId="77777777" w:rsidR="00C546FE" w:rsidRDefault="00A2744C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 xml:space="preserve">ENIL </w:t>
      </w:r>
      <w:r w:rsidR="00C546FE">
        <w:rPr>
          <w:rFonts w:ascii="Arial Nova" w:hAnsi="Arial Nova"/>
          <w:sz w:val="32"/>
          <w:szCs w:val="32"/>
        </w:rPr>
        <w:t xml:space="preserve">setzt sich dafür ein, dass alle Menschen mit Behinderungen selbstbestimmt leben können. </w:t>
      </w:r>
    </w:p>
    <w:p w14:paraId="6A1203A0" w14:textId="77777777" w:rsidR="00C546FE" w:rsidRDefault="00C546FE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ENIL hat bemerkt:</w:t>
      </w:r>
    </w:p>
    <w:p w14:paraId="5021F381" w14:textId="77777777" w:rsidR="00C546FE" w:rsidRDefault="00C546FE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Mit Geld von der Europäischen Union werden neue Einrichtungen nur für behinderte Menschen gebaut.</w:t>
      </w:r>
    </w:p>
    <w:p w14:paraId="418788A9" w14:textId="77777777" w:rsidR="00C546FE" w:rsidRDefault="00C546FE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ENIL findet das falsch.</w:t>
      </w:r>
    </w:p>
    <w:p w14:paraId="07928B59" w14:textId="6591BFB7" w:rsidR="00C546FE" w:rsidRDefault="00C546FE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Das Geld von der Europäischen Union soll für Persönliche Assistenz</w:t>
      </w:r>
      <w:r w:rsidR="00050B1E">
        <w:rPr>
          <w:rFonts w:ascii="Arial Nova" w:hAnsi="Arial Nova"/>
          <w:sz w:val="32"/>
          <w:szCs w:val="32"/>
        </w:rPr>
        <w:t xml:space="preserve"> verwendet werden</w:t>
      </w:r>
      <w:r>
        <w:rPr>
          <w:rFonts w:ascii="Arial Nova" w:hAnsi="Arial Nova"/>
          <w:sz w:val="32"/>
          <w:szCs w:val="32"/>
        </w:rPr>
        <w:t>.</w:t>
      </w:r>
    </w:p>
    <w:p w14:paraId="1BF8818B" w14:textId="77777777" w:rsidR="00C546FE" w:rsidRDefault="00C546FE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 xml:space="preserve">Das Geld von der Europäischen Union soll für </w:t>
      </w:r>
      <w:proofErr w:type="spellStart"/>
      <w:r>
        <w:rPr>
          <w:rFonts w:ascii="Arial Nova" w:hAnsi="Arial Nova"/>
          <w:sz w:val="32"/>
          <w:szCs w:val="32"/>
        </w:rPr>
        <w:t>barriere</w:t>
      </w:r>
      <w:proofErr w:type="spellEnd"/>
      <w:r>
        <w:rPr>
          <w:rFonts w:ascii="Arial Nova" w:hAnsi="Arial Nova"/>
          <w:sz w:val="32"/>
          <w:szCs w:val="32"/>
        </w:rPr>
        <w:t>-freie Wohnungen verwendet werden.</w:t>
      </w:r>
    </w:p>
    <w:p w14:paraId="278E6B6B" w14:textId="77777777" w:rsidR="00C546FE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Auch in Österreich werden neue Einrichtungen mit Geld von der Europäischen Union gebaut.</w:t>
      </w:r>
    </w:p>
    <w:p w14:paraId="1DBBAB02" w14:textId="77777777" w:rsidR="00691D71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Zum Beispiel:</w:t>
      </w:r>
    </w:p>
    <w:p w14:paraId="439C3BFA" w14:textId="5BC93DA8" w:rsidR="00691D71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In Oberösterreich sind zwei Wohnhäuser neu gebaut worden.</w:t>
      </w:r>
    </w:p>
    <w:p w14:paraId="5BB5ADE6" w14:textId="524F3C75" w:rsidR="00691D71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Und eine Werkstätte, wo Menschen mit Lernschwierigkeiten betreut werden.</w:t>
      </w:r>
    </w:p>
    <w:p w14:paraId="44CF39F5" w14:textId="0DB5E5AA" w:rsidR="00050B1E" w:rsidRDefault="00050B1E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Es ist auch eine Wohn-Anlage für 21 Menschen mit Lernschwierigkeiten gebaut worden.</w:t>
      </w:r>
    </w:p>
    <w:p w14:paraId="16386CB3" w14:textId="7BC64B51" w:rsidR="00050B1E" w:rsidRDefault="00050B1E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Bei der Wohn-Anlage ist auch eine Werkstatt dabei.</w:t>
      </w:r>
    </w:p>
    <w:p w14:paraId="63DD46B7" w14:textId="77777777" w:rsidR="00691D71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lastRenderedPageBreak/>
        <w:t>In Österreich werden auch alte Einrichtungen für behinderte repariert.</w:t>
      </w:r>
    </w:p>
    <w:p w14:paraId="3AEEC57B" w14:textId="77777777" w:rsidR="00691D71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Zum Beispiel:</w:t>
      </w:r>
    </w:p>
    <w:p w14:paraId="751AC1D8" w14:textId="77777777" w:rsidR="00691D71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In Tirol ist eine große Einrichtung nur für behinderte Kinder repariert worden.</w:t>
      </w:r>
    </w:p>
    <w:p w14:paraId="1E8B6439" w14:textId="77777777" w:rsidR="00691D71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Im Burgenland ist eine Wohn-Einrichtung für behinderte Menschen repariert und ausgebaut worden.</w:t>
      </w:r>
    </w:p>
    <w:p w14:paraId="64908FC8" w14:textId="01444D47" w:rsidR="00691D71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ENIL sagt:</w:t>
      </w:r>
      <w:r w:rsidR="00050B1E">
        <w:rPr>
          <w:rFonts w:ascii="Arial Nova" w:hAnsi="Arial Nova"/>
          <w:sz w:val="32"/>
          <w:szCs w:val="32"/>
        </w:rPr>
        <w:t xml:space="preserve"> </w:t>
      </w:r>
    </w:p>
    <w:p w14:paraId="40C5A1C9" w14:textId="3D7CC0C4" w:rsidR="00050B1E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Die Europäische Union muss besser aufpassen</w:t>
      </w:r>
      <w:r w:rsidR="00050B1E">
        <w:rPr>
          <w:rFonts w:ascii="Arial Nova" w:hAnsi="Arial Nova"/>
          <w:sz w:val="32"/>
          <w:szCs w:val="32"/>
        </w:rPr>
        <w:t>:</w:t>
      </w:r>
      <w:r w:rsidR="00050B1E">
        <w:rPr>
          <w:rFonts w:ascii="Arial Nova" w:hAnsi="Arial Nova"/>
          <w:sz w:val="32"/>
          <w:szCs w:val="32"/>
        </w:rPr>
        <w:br/>
        <w:t>Was passiert mit dem Geld von der Europäischen Union?</w:t>
      </w:r>
    </w:p>
    <w:p w14:paraId="3A87CA47" w14:textId="73E61DDC" w:rsidR="00691D71" w:rsidRDefault="00050B1E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 xml:space="preserve">Wird Geld von der Europäischen Union für Einrichtungen verwendet? </w:t>
      </w:r>
    </w:p>
    <w:p w14:paraId="5E1472D0" w14:textId="326AA626" w:rsidR="00050B1E" w:rsidRDefault="00050B1E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ENIL sagt:</w:t>
      </w:r>
    </w:p>
    <w:p w14:paraId="4074CA6F" w14:textId="63F31E05" w:rsidR="00050B1E" w:rsidRDefault="00050B1E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Das ist gegen die Menschenrechte.</w:t>
      </w:r>
    </w:p>
    <w:p w14:paraId="00D387FA" w14:textId="77777777" w:rsidR="00050B1E" w:rsidRDefault="00050B1E">
      <w:pPr>
        <w:rPr>
          <w:rFonts w:ascii="Arial Nova" w:hAnsi="Arial Nova"/>
          <w:sz w:val="32"/>
          <w:szCs w:val="32"/>
        </w:rPr>
      </w:pPr>
    </w:p>
    <w:p w14:paraId="5671A443" w14:textId="407D908A" w:rsidR="00691D71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 xml:space="preserve">In Ungarn hat die UNO </w:t>
      </w:r>
      <w:r w:rsidR="00050B1E">
        <w:rPr>
          <w:rFonts w:ascii="Arial Nova" w:hAnsi="Arial Nova"/>
          <w:sz w:val="32"/>
          <w:szCs w:val="32"/>
        </w:rPr>
        <w:t>geprüft</w:t>
      </w:r>
      <w:r>
        <w:rPr>
          <w:rFonts w:ascii="Arial Nova" w:hAnsi="Arial Nova"/>
          <w:sz w:val="32"/>
          <w:szCs w:val="32"/>
        </w:rPr>
        <w:t>:</w:t>
      </w:r>
    </w:p>
    <w:p w14:paraId="60B77182" w14:textId="77777777" w:rsidR="00691D71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Wie geht es Menschen mit Behinderungen in Einrichtungen?</w:t>
      </w:r>
    </w:p>
    <w:p w14:paraId="788A79E4" w14:textId="77777777" w:rsidR="00691D71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Dann hat die UNO gesagt:</w:t>
      </w:r>
    </w:p>
    <w:p w14:paraId="73730EB8" w14:textId="77777777" w:rsidR="00691D71" w:rsidRDefault="00691D7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Wohn-Einrichtungen nur für behinderte Menschen sind gegen die Menschenrechte.</w:t>
      </w:r>
    </w:p>
    <w:p w14:paraId="55319CC9" w14:textId="383BC704" w:rsidR="00A2744C" w:rsidRPr="00A2744C" w:rsidRDefault="00DA12CA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Und Geld von der EU darf nicht mehr für Einrichtungen verwendet werden.</w:t>
      </w:r>
      <w:r w:rsidR="00691D71">
        <w:rPr>
          <w:rFonts w:ascii="Arial Nova" w:hAnsi="Arial Nova"/>
          <w:sz w:val="32"/>
          <w:szCs w:val="32"/>
        </w:rPr>
        <w:t xml:space="preserve"> </w:t>
      </w:r>
    </w:p>
    <w:p w14:paraId="6B58C0E1" w14:textId="77777777" w:rsidR="00A2744C" w:rsidRPr="00A2744C" w:rsidRDefault="00A2744C">
      <w:pPr>
        <w:rPr>
          <w:rFonts w:ascii="Arial Nova" w:hAnsi="Arial Nova"/>
          <w:sz w:val="32"/>
          <w:szCs w:val="32"/>
        </w:rPr>
      </w:pPr>
    </w:p>
    <w:sectPr w:rsidR="00A2744C" w:rsidRPr="00A274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8BBE" w16cex:dateUtc="2020-05-07T11:2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26"/>
    <w:rsid w:val="00050B1E"/>
    <w:rsid w:val="00305926"/>
    <w:rsid w:val="004433B6"/>
    <w:rsid w:val="0048126B"/>
    <w:rsid w:val="00691D71"/>
    <w:rsid w:val="009A4CE3"/>
    <w:rsid w:val="00A2744C"/>
    <w:rsid w:val="00C546FE"/>
    <w:rsid w:val="00DA12CA"/>
    <w:rsid w:val="00DA53B2"/>
    <w:rsid w:val="00E2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1CB7"/>
  <w15:chartTrackingRefBased/>
  <w15:docId w15:val="{10EDD7DB-5809-4C07-893F-931F34AC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227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27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27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27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27B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B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B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1462</Characters>
  <Application>Microsoft Office Word</Application>
  <DocSecurity>0</DocSecurity>
  <Lines>50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Flieger - Integration Tirol</dc:creator>
  <cp:keywords/>
  <dc:description/>
  <cp:lastModifiedBy>Petra Flieger - Integration Tirol</cp:lastModifiedBy>
  <cp:revision>3</cp:revision>
  <dcterms:created xsi:type="dcterms:W3CDTF">2020-05-09T16:40:00Z</dcterms:created>
  <dcterms:modified xsi:type="dcterms:W3CDTF">2020-05-09T16:46:00Z</dcterms:modified>
</cp:coreProperties>
</file>