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F1C4E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Wir 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284D18" w:rsidRDefault="00284D18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F550AF">
        <w:rPr>
          <w:rFonts w:ascii="Tahoma" w:hAnsi="Tahoma" w:cs="Tahoma"/>
        </w:rPr>
        <w:t>Toni Simon</w:t>
      </w:r>
      <w:r w:rsidR="00770321">
        <w:rPr>
          <w:rFonts w:ascii="Tahoma" w:hAnsi="Tahoma" w:cs="Tahoma"/>
        </w:rPr>
        <w:t>, Jaqueline Simon</w:t>
      </w:r>
      <w:r w:rsidR="00F550AF">
        <w:rPr>
          <w:rFonts w:ascii="Tahoma" w:hAnsi="Tahoma" w:cs="Tahoma"/>
        </w:rPr>
        <w:t xml:space="preserve">: Stadt als Schule? Zur Dialektik von </w:t>
      </w:r>
      <w:proofErr w:type="spellStart"/>
      <w:r w:rsidR="00F550AF">
        <w:rPr>
          <w:rFonts w:ascii="Tahoma" w:hAnsi="Tahoma" w:cs="Tahoma"/>
        </w:rPr>
        <w:t>Schul</w:t>
      </w:r>
      <w:proofErr w:type="spellEnd"/>
      <w:r w:rsidR="00F550AF">
        <w:rPr>
          <w:rFonts w:ascii="Tahoma" w:hAnsi="Tahoma" w:cs="Tahoma"/>
        </w:rPr>
        <w:t>(Raum)</w:t>
      </w:r>
      <w:proofErr w:type="spellStart"/>
      <w:r w:rsidR="00F550AF">
        <w:rPr>
          <w:rFonts w:ascii="Tahoma" w:hAnsi="Tahoma" w:cs="Tahoma"/>
        </w:rPr>
        <w:t>entgrenzung</w:t>
      </w:r>
      <w:proofErr w:type="spellEnd"/>
      <w:r w:rsidR="00F550AF">
        <w:rPr>
          <w:rFonts w:ascii="Tahoma" w:hAnsi="Tahoma" w:cs="Tahoma"/>
        </w:rPr>
        <w:t xml:space="preserve"> und inklusiver Praxis</w:t>
      </w:r>
    </w:p>
    <w:p w:rsidR="00770321" w:rsidRDefault="00770321" w:rsidP="00F550AF">
      <w:pPr>
        <w:rPr>
          <w:rFonts w:ascii="Tahoma" w:hAnsi="Tahoma" w:cs="Tahoma"/>
        </w:rPr>
      </w:pPr>
      <w:hyperlink r:id="rId6" w:history="1">
        <w:r w:rsidRPr="004668E8">
          <w:rPr>
            <w:rStyle w:val="Hyperlink"/>
            <w:rFonts w:ascii="Tahoma" w:hAnsi="Tahoma" w:cs="Tahoma"/>
          </w:rPr>
          <w:t>http://bidok.uibk.ac.at/library/simon-stadt.html</w:t>
        </w:r>
      </w:hyperlink>
    </w:p>
    <w:p w:rsidR="00F550AF" w:rsidRDefault="00F550AF" w:rsidP="00F550AF">
      <w:pPr>
        <w:rPr>
          <w:rFonts w:ascii="Tahoma" w:hAnsi="Tahoma" w:cs="Tahoma"/>
        </w:rPr>
      </w:pPr>
    </w:p>
    <w:p w:rsidR="00F550AF" w:rsidRDefault="00F550AF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>* Brigitta Merkl: Diskursive Entwicklungen um Behinderung und ihre Auswirkungen auf die Repräsentation von Behinderung in der Werbung</w:t>
      </w:r>
    </w:p>
    <w:p w:rsidR="00F550AF" w:rsidRDefault="00770321" w:rsidP="00F550AF">
      <w:pPr>
        <w:rPr>
          <w:rFonts w:ascii="Tahoma" w:hAnsi="Tahoma" w:cs="Tahoma"/>
        </w:rPr>
      </w:pPr>
      <w:hyperlink r:id="rId7" w:history="1">
        <w:r w:rsidRPr="004668E8">
          <w:rPr>
            <w:rStyle w:val="Hyperlink"/>
            <w:rFonts w:ascii="Tahoma" w:hAnsi="Tahoma" w:cs="Tahoma"/>
          </w:rPr>
          <w:t>http://bidok.uibk.ac.at/library/merkl-werbung-bac.html</w:t>
        </w:r>
      </w:hyperlink>
    </w:p>
    <w:p w:rsidR="00770321" w:rsidRDefault="00770321" w:rsidP="00F550AF">
      <w:pPr>
        <w:rPr>
          <w:rFonts w:ascii="Tahoma" w:hAnsi="Tahoma" w:cs="Tahoma"/>
        </w:rPr>
      </w:pPr>
    </w:p>
    <w:p w:rsidR="00F550AF" w:rsidRDefault="00F550AF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*Hans </w:t>
      </w:r>
      <w:proofErr w:type="spellStart"/>
      <w:r>
        <w:rPr>
          <w:rFonts w:ascii="Tahoma" w:hAnsi="Tahoma" w:cs="Tahoma"/>
        </w:rPr>
        <w:t>Hengelein</w:t>
      </w:r>
      <w:proofErr w:type="spellEnd"/>
      <w:r w:rsidR="00E90A5E">
        <w:rPr>
          <w:rFonts w:ascii="Tahoma" w:hAnsi="Tahoma" w:cs="Tahoma"/>
        </w:rPr>
        <w:t>: Schöne schwule Welt? Schönheit, Jugendkult und das Internet. Ein- und Ausschlüsse in der Schwulenszene</w:t>
      </w:r>
    </w:p>
    <w:p w:rsidR="00F550AF" w:rsidRDefault="00770321" w:rsidP="00F550AF">
      <w:pPr>
        <w:rPr>
          <w:rFonts w:ascii="Tahoma" w:hAnsi="Tahoma" w:cs="Tahoma"/>
        </w:rPr>
      </w:pPr>
      <w:hyperlink r:id="rId8" w:history="1">
        <w:r w:rsidRPr="004668E8">
          <w:rPr>
            <w:rStyle w:val="Hyperlink"/>
            <w:rFonts w:ascii="Tahoma" w:hAnsi="Tahoma" w:cs="Tahoma"/>
          </w:rPr>
          <w:t>http://bidok.uibk.ac.at/library/schoene-schwule-welt.html</w:t>
        </w:r>
      </w:hyperlink>
      <w:r>
        <w:rPr>
          <w:rFonts w:ascii="Tahoma" w:hAnsi="Tahoma" w:cs="Tahoma"/>
        </w:rPr>
        <w:t xml:space="preserve"> </w:t>
      </w:r>
    </w:p>
    <w:p w:rsidR="00F550AF" w:rsidRDefault="00F550AF" w:rsidP="00F550AF">
      <w:pPr>
        <w:rPr>
          <w:rFonts w:ascii="Tahoma" w:hAnsi="Tahoma" w:cs="Tahoma"/>
        </w:rPr>
      </w:pPr>
    </w:p>
    <w:p w:rsidR="00F550AF" w:rsidRDefault="00F550AF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Martina </w:t>
      </w:r>
      <w:proofErr w:type="spellStart"/>
      <w:r>
        <w:rPr>
          <w:rFonts w:ascii="Tahoma" w:hAnsi="Tahoma" w:cs="Tahoma"/>
        </w:rPr>
        <w:t>Puschke</w:t>
      </w:r>
      <w:proofErr w:type="spellEnd"/>
      <w:r>
        <w:rPr>
          <w:rFonts w:ascii="Tahoma" w:hAnsi="Tahoma" w:cs="Tahoma"/>
        </w:rPr>
        <w:t>: Europäische Antidiskriminierungsrichtlinien nutzen</w:t>
      </w:r>
    </w:p>
    <w:p w:rsidR="00F550AF" w:rsidRDefault="00770321" w:rsidP="00F550AF">
      <w:pPr>
        <w:rPr>
          <w:rFonts w:ascii="Tahoma" w:hAnsi="Tahoma" w:cs="Tahoma"/>
        </w:rPr>
      </w:pPr>
      <w:hyperlink r:id="rId9" w:history="1">
        <w:r w:rsidRPr="004668E8">
          <w:rPr>
            <w:rStyle w:val="Hyperlink"/>
            <w:rFonts w:ascii="Tahoma" w:hAnsi="Tahoma" w:cs="Tahoma"/>
          </w:rPr>
          <w:t>http://bidok.uibk.ac.at/library/europaeische-antidiskriminierungsvorschriften-nutzen.html</w:t>
        </w:r>
      </w:hyperlink>
    </w:p>
    <w:p w:rsidR="00770321" w:rsidRDefault="00770321" w:rsidP="00F550AF">
      <w:pPr>
        <w:rPr>
          <w:rFonts w:ascii="Tahoma" w:hAnsi="Tahoma" w:cs="Tahoma"/>
        </w:rPr>
      </w:pPr>
    </w:p>
    <w:p w:rsidR="00F550AF" w:rsidRDefault="00F550AF" w:rsidP="00F550AF">
      <w:pPr>
        <w:rPr>
          <w:rFonts w:ascii="Tahoma" w:hAnsi="Tahoma" w:cs="Tahoma"/>
        </w:rPr>
      </w:pPr>
    </w:p>
    <w:p w:rsidR="00CE2F3A" w:rsidRPr="00AF1C4E" w:rsidRDefault="00CE2F3A" w:rsidP="007F2E43">
      <w:pPr>
        <w:rPr>
          <w:rFonts w:ascii="Tahoma" w:hAnsi="Tahoma" w:cs="Tahoma"/>
        </w:rPr>
      </w:pPr>
      <w:bookmarkStart w:id="0" w:name="_GoBack"/>
      <w:bookmarkEnd w:id="0"/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1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sectPr w:rsidR="007F2E43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6"/>
  </w:num>
  <w:num w:numId="7">
    <w:abstractNumId w:val="23"/>
  </w:num>
  <w:num w:numId="8">
    <w:abstractNumId w:val="4"/>
  </w:num>
  <w:num w:numId="9">
    <w:abstractNumId w:val="22"/>
  </w:num>
  <w:num w:numId="10">
    <w:abstractNumId w:val="16"/>
  </w:num>
  <w:num w:numId="11">
    <w:abstractNumId w:val="27"/>
  </w:num>
  <w:num w:numId="12">
    <w:abstractNumId w:val="28"/>
  </w:num>
  <w:num w:numId="13">
    <w:abstractNumId w:val="17"/>
  </w:num>
  <w:num w:numId="14">
    <w:abstractNumId w:val="18"/>
  </w:num>
  <w:num w:numId="15">
    <w:abstractNumId w:val="30"/>
  </w:num>
  <w:num w:numId="16">
    <w:abstractNumId w:val="24"/>
  </w:num>
  <w:num w:numId="17">
    <w:abstractNumId w:val="19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3"/>
  </w:num>
  <w:num w:numId="23">
    <w:abstractNumId w:val="15"/>
  </w:num>
  <w:num w:numId="24">
    <w:abstractNumId w:val="32"/>
  </w:num>
  <w:num w:numId="25">
    <w:abstractNumId w:val="12"/>
  </w:num>
  <w:num w:numId="26">
    <w:abstractNumId w:val="29"/>
  </w:num>
  <w:num w:numId="27">
    <w:abstractNumId w:val="6"/>
  </w:num>
  <w:num w:numId="28">
    <w:abstractNumId w:val="2"/>
  </w:num>
  <w:num w:numId="29">
    <w:abstractNumId w:val="1"/>
  </w:num>
  <w:num w:numId="30">
    <w:abstractNumId w:val="25"/>
  </w:num>
  <w:num w:numId="31">
    <w:abstractNumId w:val="7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schoene-schwule-wel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merkl-werbung-bac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simon-stadt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europaeische-antidiskriminierungsvorschriften-nutz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1718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9</cp:revision>
  <dcterms:created xsi:type="dcterms:W3CDTF">2015-02-09T10:59:00Z</dcterms:created>
  <dcterms:modified xsi:type="dcterms:W3CDTF">2015-03-05T13:17:00Z</dcterms:modified>
</cp:coreProperties>
</file>